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BA2" w:rsidRDefault="008D4BA2" w:rsidP="008D4BA2">
      <w:pPr>
        <w:jc w:val="center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</w:p>
    <w:p w:rsidR="008D4BA2" w:rsidRDefault="008D4BA2" w:rsidP="008D4BA2">
      <w:pPr>
        <w:jc w:val="center"/>
        <w:rPr>
          <w:rFonts w:ascii="Garamond" w:hAnsi="Garamond"/>
          <w:b/>
          <w:bCs/>
          <w:sz w:val="28"/>
          <w:szCs w:val="28"/>
        </w:rPr>
      </w:pPr>
      <w:r w:rsidRPr="003C3EB9">
        <w:rPr>
          <w:rFonts w:ascii="Garamond" w:hAnsi="Garamond"/>
          <w:b/>
          <w:bCs/>
          <w:sz w:val="28"/>
          <w:szCs w:val="28"/>
        </w:rPr>
        <w:t>LE CONVENZIONI DI CONFAPI EMILIA</w:t>
      </w:r>
    </w:p>
    <w:p w:rsidR="008D4BA2" w:rsidRPr="003C3EB9" w:rsidRDefault="008D4BA2" w:rsidP="008D4BA2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8D4BA2" w:rsidRDefault="008D4BA2" w:rsidP="008D4BA2">
      <w:r>
        <w:rPr>
          <w:noProof/>
        </w:rPr>
        <w:drawing>
          <wp:anchor distT="0" distB="0" distL="114300" distR="114300" simplePos="0" relativeHeight="251661312" behindDoc="1" locked="0" layoutInCell="1" allowOverlap="1" wp14:anchorId="4EB65E61" wp14:editId="454F8901">
            <wp:simplePos x="0" y="0"/>
            <wp:positionH relativeFrom="column">
              <wp:posOffset>2861310</wp:posOffset>
            </wp:positionH>
            <wp:positionV relativeFrom="paragraph">
              <wp:posOffset>173355</wp:posOffset>
            </wp:positionV>
            <wp:extent cx="762000" cy="5580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747B612" wp14:editId="352087B0">
            <wp:simplePos x="0" y="0"/>
            <wp:positionH relativeFrom="column">
              <wp:posOffset>4994910</wp:posOffset>
            </wp:positionH>
            <wp:positionV relativeFrom="paragraph">
              <wp:posOffset>220345</wp:posOffset>
            </wp:positionV>
            <wp:extent cx="867600" cy="3816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C0238CA" wp14:editId="3C496CA8">
            <wp:simplePos x="0" y="0"/>
            <wp:positionH relativeFrom="column">
              <wp:posOffset>285750</wp:posOffset>
            </wp:positionH>
            <wp:positionV relativeFrom="paragraph">
              <wp:posOffset>39329</wp:posOffset>
            </wp:positionV>
            <wp:extent cx="1188720" cy="798871"/>
            <wp:effectExtent l="0" t="0" r="0" b="127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66" cy="81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BA2" w:rsidRDefault="008D4BA2" w:rsidP="008D4BA2"/>
    <w:p w:rsidR="008D4BA2" w:rsidRDefault="008D4BA2" w:rsidP="008D4BA2"/>
    <w:p w:rsidR="008D4BA2" w:rsidRDefault="008D4BA2" w:rsidP="008D4BA2"/>
    <w:p w:rsidR="008D4BA2" w:rsidRPr="007E0C00" w:rsidRDefault="008D4BA2" w:rsidP="008D4BA2">
      <w:pPr>
        <w:rPr>
          <w:rFonts w:ascii="Garamond" w:hAnsi="Garamond"/>
          <w:sz w:val="24"/>
          <w:szCs w:val="24"/>
        </w:rPr>
      </w:pPr>
      <w:r>
        <w:t xml:space="preserve">  </w:t>
      </w:r>
      <w:hyperlink r:id="rId11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Abbonamenti Quotidiani</w:t>
        </w:r>
      </w:hyperlink>
      <w:r w:rsidRPr="007E0C00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8"/>
          <w:szCs w:val="28"/>
        </w:rPr>
        <w:t xml:space="preserve">                          </w:t>
      </w:r>
      <w:hyperlink r:id="rId12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Consulenze</w:t>
        </w:r>
      </w:hyperlink>
      <w:r w:rsidRPr="007E0C0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                                 </w:t>
      </w:r>
      <w:hyperlink r:id="rId13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Credito</w:t>
        </w:r>
      </w:hyperlink>
    </w:p>
    <w:p w:rsidR="008D4BA2" w:rsidRDefault="008D4BA2" w:rsidP="008D4BA2"/>
    <w:p w:rsidR="008D4BA2" w:rsidRDefault="008D4BA2" w:rsidP="008D4BA2"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7DA499D" wp14:editId="3C46EB0B">
            <wp:simplePos x="0" y="0"/>
            <wp:positionH relativeFrom="column">
              <wp:posOffset>5261610</wp:posOffset>
            </wp:positionH>
            <wp:positionV relativeFrom="paragraph">
              <wp:posOffset>10795</wp:posOffset>
            </wp:positionV>
            <wp:extent cx="403200" cy="489600"/>
            <wp:effectExtent l="0" t="0" r="0" b="5715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7B3EB21" wp14:editId="1C4FF435">
            <wp:simplePos x="0" y="0"/>
            <wp:positionH relativeFrom="column">
              <wp:posOffset>2998470</wp:posOffset>
            </wp:positionH>
            <wp:positionV relativeFrom="paragraph">
              <wp:posOffset>178435</wp:posOffset>
            </wp:positionV>
            <wp:extent cx="565200" cy="360000"/>
            <wp:effectExtent l="0" t="0" r="6350" b="254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25856F7" wp14:editId="520D2708">
            <wp:simplePos x="0" y="0"/>
            <wp:positionH relativeFrom="column">
              <wp:posOffset>461010</wp:posOffset>
            </wp:positionH>
            <wp:positionV relativeFrom="paragraph">
              <wp:posOffset>178435</wp:posOffset>
            </wp:positionV>
            <wp:extent cx="662400" cy="396000"/>
            <wp:effectExtent l="0" t="0" r="4445" b="444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BA2" w:rsidRDefault="008D4BA2" w:rsidP="008D4BA2"/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hyperlink r:id="rId17" w:history="1">
        <w:r w:rsidRPr="00577F0E">
          <w:rPr>
            <w:rStyle w:val="Collegamentoipertestuale"/>
            <w:rFonts w:ascii="Garamond" w:hAnsi="Garamond"/>
            <w:sz w:val="24"/>
            <w:szCs w:val="24"/>
          </w:rPr>
          <w:t>Formazione e cultura</w:t>
        </w:r>
      </w:hyperlink>
      <w:r>
        <w:rPr>
          <w:rFonts w:ascii="Garamond" w:hAnsi="Garamond"/>
          <w:sz w:val="24"/>
          <w:szCs w:val="24"/>
        </w:rPr>
        <w:t xml:space="preserve">                       </w:t>
      </w:r>
      <w:hyperlink r:id="rId18" w:history="1">
        <w:r w:rsidRPr="00577F0E">
          <w:rPr>
            <w:rStyle w:val="Collegamentoipertestuale"/>
            <w:rFonts w:ascii="Garamond" w:hAnsi="Garamond"/>
            <w:sz w:val="24"/>
            <w:szCs w:val="24"/>
          </w:rPr>
          <w:t>Grafica, comunicazione, architettura</w:t>
        </w:r>
      </w:hyperlink>
      <w:r>
        <w:rPr>
          <w:rFonts w:ascii="Garamond" w:hAnsi="Garamond"/>
          <w:sz w:val="24"/>
          <w:szCs w:val="24"/>
        </w:rPr>
        <w:t xml:space="preserve">                  </w:t>
      </w:r>
      <w:hyperlink r:id="rId19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Investigazioni</w:t>
        </w:r>
      </w:hyperlink>
    </w:p>
    <w:p w:rsidR="008D4BA2" w:rsidRDefault="008D4BA2" w:rsidP="008D4BA2">
      <w:pPr>
        <w:rPr>
          <w:rFonts w:ascii="Garamond" w:hAnsi="Garamond"/>
          <w:sz w:val="24"/>
          <w:szCs w:val="24"/>
        </w:rPr>
      </w:pPr>
    </w:p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D9F4DEC" wp14:editId="437D45C7">
            <wp:simplePos x="0" y="0"/>
            <wp:positionH relativeFrom="column">
              <wp:posOffset>5314950</wp:posOffset>
            </wp:positionH>
            <wp:positionV relativeFrom="paragraph">
              <wp:posOffset>67310</wp:posOffset>
            </wp:positionV>
            <wp:extent cx="403200" cy="471600"/>
            <wp:effectExtent l="0" t="0" r="0" b="508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" cy="4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7EAC47A" wp14:editId="44804659">
            <wp:simplePos x="0" y="0"/>
            <wp:positionH relativeFrom="column">
              <wp:posOffset>3051810</wp:posOffset>
            </wp:positionH>
            <wp:positionV relativeFrom="paragraph">
              <wp:posOffset>164465</wp:posOffset>
            </wp:positionV>
            <wp:extent cx="586800" cy="388800"/>
            <wp:effectExtent l="0" t="0" r="381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817AFDC" wp14:editId="0FC23123">
            <wp:simplePos x="0" y="0"/>
            <wp:positionH relativeFrom="column">
              <wp:posOffset>552450</wp:posOffset>
            </wp:positionH>
            <wp:positionV relativeFrom="paragraph">
              <wp:posOffset>172085</wp:posOffset>
            </wp:positionV>
            <wp:extent cx="464400" cy="403200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BA2" w:rsidRDefault="008D4BA2" w:rsidP="008D4BA2">
      <w:pPr>
        <w:rPr>
          <w:rFonts w:ascii="Garamond" w:hAnsi="Garamond"/>
          <w:sz w:val="24"/>
          <w:szCs w:val="24"/>
        </w:rPr>
      </w:pPr>
    </w:p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</w:p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hyperlink r:id="rId23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Lavoro</w:t>
        </w:r>
      </w:hyperlink>
      <w:r>
        <w:rPr>
          <w:rFonts w:ascii="Garamond" w:hAnsi="Garamond"/>
          <w:sz w:val="24"/>
          <w:szCs w:val="24"/>
        </w:rPr>
        <w:t xml:space="preserve">                                  </w:t>
      </w:r>
      <w:hyperlink r:id="rId24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Poliambulatori e prodotti ospedalieri</w:t>
        </w:r>
      </w:hyperlink>
      <w:r>
        <w:rPr>
          <w:rFonts w:ascii="Garamond" w:hAnsi="Garamond"/>
          <w:sz w:val="24"/>
          <w:szCs w:val="24"/>
        </w:rPr>
        <w:t xml:space="preserve">                    </w:t>
      </w:r>
      <w:hyperlink r:id="rId25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Ristorazione</w:t>
        </w:r>
      </w:hyperlink>
    </w:p>
    <w:p w:rsidR="008D4BA2" w:rsidRDefault="008D4BA2" w:rsidP="008D4BA2">
      <w:pPr>
        <w:rPr>
          <w:rFonts w:ascii="Garamond" w:hAnsi="Garamond"/>
          <w:sz w:val="24"/>
          <w:szCs w:val="24"/>
        </w:rPr>
      </w:pPr>
    </w:p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7E3D79E" wp14:editId="6AD3A24F">
            <wp:simplePos x="0" y="0"/>
            <wp:positionH relativeFrom="column">
              <wp:posOffset>576943</wp:posOffset>
            </wp:positionH>
            <wp:positionV relativeFrom="paragraph">
              <wp:posOffset>325120</wp:posOffset>
            </wp:positionV>
            <wp:extent cx="547200" cy="403200"/>
            <wp:effectExtent l="0" t="0" r="571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BA2" w:rsidRPr="00577F0E" w:rsidRDefault="008D4BA2" w:rsidP="008D4BA2">
      <w:pPr>
        <w:rPr>
          <w:rFonts w:ascii="Garamond" w:hAnsi="Garam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406AFB4" wp14:editId="1F8F61BC">
            <wp:simplePos x="0" y="0"/>
            <wp:positionH relativeFrom="column">
              <wp:posOffset>5314950</wp:posOffset>
            </wp:positionH>
            <wp:positionV relativeFrom="paragraph">
              <wp:posOffset>8890</wp:posOffset>
            </wp:positionV>
            <wp:extent cx="511200" cy="410400"/>
            <wp:effectExtent l="0" t="0" r="3175" b="889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AA53EDD" wp14:editId="10698EC3">
            <wp:simplePos x="0" y="0"/>
            <wp:positionH relativeFrom="column">
              <wp:posOffset>3089910</wp:posOffset>
            </wp:positionH>
            <wp:positionV relativeFrom="paragraph">
              <wp:posOffset>8890</wp:posOffset>
            </wp:positionV>
            <wp:extent cx="608400" cy="374400"/>
            <wp:effectExtent l="0" t="0" r="1270" b="698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BA2" w:rsidRDefault="008D4BA2" w:rsidP="008D4BA2"/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</w:p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hyperlink r:id="rId29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Servizi Auto e Noleggi</w:t>
        </w:r>
      </w:hyperlink>
      <w:r>
        <w:rPr>
          <w:rFonts w:ascii="Garamond" w:hAnsi="Garamond"/>
          <w:sz w:val="24"/>
          <w:szCs w:val="24"/>
        </w:rPr>
        <w:t xml:space="preserve">                             </w:t>
      </w:r>
      <w:hyperlink r:id="rId30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Servizi di certificazione</w:t>
        </w:r>
      </w:hyperlink>
      <w:r>
        <w:rPr>
          <w:rFonts w:ascii="Garamond" w:hAnsi="Garamond"/>
          <w:sz w:val="24"/>
          <w:szCs w:val="24"/>
        </w:rPr>
        <w:t xml:space="preserve">                  </w:t>
      </w:r>
      <w:hyperlink r:id="rId31" w:history="1">
        <w:r w:rsidRPr="007E0C00">
          <w:rPr>
            <w:rStyle w:val="Collegamentoipertestuale"/>
            <w:rFonts w:ascii="Garamond" w:hAnsi="Garamond"/>
            <w:sz w:val="24"/>
            <w:szCs w:val="24"/>
          </w:rPr>
          <w:t>Servizi di igienizzazione</w:t>
        </w:r>
      </w:hyperlink>
    </w:p>
    <w:p w:rsidR="008D4BA2" w:rsidRDefault="008D4BA2" w:rsidP="008D4BA2">
      <w:pPr>
        <w:rPr>
          <w:rFonts w:ascii="Garamond" w:hAnsi="Garamond"/>
          <w:sz w:val="24"/>
          <w:szCs w:val="24"/>
        </w:rPr>
      </w:pPr>
    </w:p>
    <w:p w:rsidR="008D4BA2" w:rsidRPr="007E0C00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C968696" wp14:editId="75B607B9">
            <wp:simplePos x="0" y="0"/>
            <wp:positionH relativeFrom="column">
              <wp:posOffset>5322570</wp:posOffset>
            </wp:positionH>
            <wp:positionV relativeFrom="paragraph">
              <wp:posOffset>62230</wp:posOffset>
            </wp:positionV>
            <wp:extent cx="457920" cy="38160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3533F3D" wp14:editId="0BADEAE5">
            <wp:simplePos x="0" y="0"/>
            <wp:positionH relativeFrom="column">
              <wp:posOffset>3128154</wp:posOffset>
            </wp:positionH>
            <wp:positionV relativeFrom="paragraph">
              <wp:posOffset>85090</wp:posOffset>
            </wp:positionV>
            <wp:extent cx="511200" cy="381600"/>
            <wp:effectExtent l="0" t="0" r="317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A18FD9A" wp14:editId="1BC5CF72">
            <wp:simplePos x="0" y="0"/>
            <wp:positionH relativeFrom="column">
              <wp:posOffset>506730</wp:posOffset>
            </wp:positionH>
            <wp:positionV relativeFrom="paragraph">
              <wp:posOffset>85090</wp:posOffset>
            </wp:positionV>
            <wp:extent cx="687600" cy="4788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BA2" w:rsidRDefault="008D4BA2" w:rsidP="008D4BA2"/>
    <w:p w:rsidR="008D4BA2" w:rsidRDefault="008D4BA2" w:rsidP="008D4BA2">
      <w:r>
        <w:t xml:space="preserve">            </w:t>
      </w:r>
    </w:p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t xml:space="preserve">           </w:t>
      </w:r>
      <w:hyperlink r:id="rId35" w:history="1">
        <w:r w:rsidRPr="00F35F31">
          <w:rPr>
            <w:rStyle w:val="Collegamentoipertestuale"/>
            <w:rFonts w:ascii="Garamond" w:hAnsi="Garamond"/>
            <w:sz w:val="24"/>
            <w:szCs w:val="24"/>
          </w:rPr>
          <w:t>Servizi di pulizia</w:t>
        </w:r>
      </w:hyperlink>
      <w:r>
        <w:rPr>
          <w:rFonts w:ascii="Garamond" w:hAnsi="Garamond"/>
          <w:sz w:val="24"/>
          <w:szCs w:val="24"/>
        </w:rPr>
        <w:t xml:space="preserve">                               </w:t>
      </w:r>
      <w:hyperlink r:id="rId36" w:history="1">
        <w:r w:rsidRPr="0018565B">
          <w:rPr>
            <w:rStyle w:val="Collegamentoipertestuale"/>
            <w:rFonts w:ascii="Garamond" w:hAnsi="Garamond"/>
            <w:sz w:val="24"/>
            <w:szCs w:val="24"/>
          </w:rPr>
          <w:t>Servizi innovativi e tecnologici</w:t>
        </w:r>
      </w:hyperlink>
      <w:r>
        <w:rPr>
          <w:rFonts w:ascii="Garamond" w:hAnsi="Garamond"/>
          <w:sz w:val="24"/>
          <w:szCs w:val="24"/>
        </w:rPr>
        <w:t xml:space="preserve">                 </w:t>
      </w:r>
      <w:hyperlink r:id="rId37" w:history="1">
        <w:r w:rsidRPr="0018565B">
          <w:rPr>
            <w:rStyle w:val="Collegamentoipertestuale"/>
            <w:rFonts w:ascii="Garamond" w:hAnsi="Garamond"/>
            <w:sz w:val="24"/>
            <w:szCs w:val="24"/>
          </w:rPr>
          <w:t>Servizi di sicurezza</w:t>
        </w:r>
      </w:hyperlink>
    </w:p>
    <w:p w:rsidR="008D4BA2" w:rsidRDefault="008D4BA2" w:rsidP="008D4BA2">
      <w:pPr>
        <w:rPr>
          <w:rFonts w:ascii="Garamond" w:hAnsi="Garamond"/>
          <w:sz w:val="24"/>
          <w:szCs w:val="24"/>
        </w:rPr>
      </w:pPr>
    </w:p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EB3FB5E" wp14:editId="29BF0C68">
            <wp:simplePos x="0" y="0"/>
            <wp:positionH relativeFrom="column">
              <wp:posOffset>3153246</wp:posOffset>
            </wp:positionH>
            <wp:positionV relativeFrom="paragraph">
              <wp:posOffset>6350</wp:posOffset>
            </wp:positionV>
            <wp:extent cx="547200" cy="464400"/>
            <wp:effectExtent l="0" t="0" r="5715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14BC1A8" wp14:editId="725115A2">
            <wp:simplePos x="0" y="0"/>
            <wp:positionH relativeFrom="column">
              <wp:posOffset>623652</wp:posOffset>
            </wp:positionH>
            <wp:positionV relativeFrom="paragraph">
              <wp:posOffset>118520</wp:posOffset>
            </wp:positionV>
            <wp:extent cx="459000" cy="306000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D4BA2" w:rsidRDefault="008D4BA2" w:rsidP="008D4BA2">
      <w:pPr>
        <w:rPr>
          <w:rFonts w:ascii="Garamond" w:hAnsi="Garamond"/>
          <w:sz w:val="24"/>
          <w:szCs w:val="24"/>
        </w:rPr>
      </w:pPr>
    </w:p>
    <w:p w:rsidR="008D4BA2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</w:t>
      </w:r>
    </w:p>
    <w:p w:rsidR="008D4BA2" w:rsidRPr="0018565B" w:rsidRDefault="008D4BA2" w:rsidP="008D4B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</w:t>
      </w:r>
      <w:hyperlink r:id="rId40" w:history="1">
        <w:r w:rsidRPr="0018565B">
          <w:rPr>
            <w:rStyle w:val="Collegamentoipertestuale"/>
            <w:rFonts w:ascii="Garamond" w:hAnsi="Garamond"/>
            <w:sz w:val="24"/>
            <w:szCs w:val="24"/>
          </w:rPr>
          <w:t>Trasporti</w:t>
        </w:r>
      </w:hyperlink>
      <w:r>
        <w:rPr>
          <w:rFonts w:ascii="Garamond" w:hAnsi="Garamond"/>
          <w:sz w:val="24"/>
          <w:szCs w:val="24"/>
        </w:rPr>
        <w:t xml:space="preserve">                                               </w:t>
      </w:r>
      <w:hyperlink r:id="rId41" w:history="1">
        <w:r w:rsidRPr="0018565B">
          <w:rPr>
            <w:rStyle w:val="Collegamentoipertestuale"/>
            <w:rFonts w:ascii="Garamond" w:hAnsi="Garamond"/>
            <w:sz w:val="24"/>
            <w:szCs w:val="24"/>
          </w:rPr>
          <w:t>Welfare aziendale</w:t>
        </w:r>
      </w:hyperlink>
    </w:p>
    <w:p w:rsidR="00822CDD" w:rsidRDefault="00822CDD"/>
    <w:p w:rsidR="00822CDD" w:rsidRDefault="00822CDD"/>
    <w:p w:rsidR="00822CDD" w:rsidRDefault="00822CDD"/>
    <w:p w:rsidR="00822CDD" w:rsidRDefault="00822CDD"/>
    <w:sectPr w:rsidR="00822CDD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EAC" w:rsidRDefault="00A44EAC" w:rsidP="00DF50C4">
      <w:pPr>
        <w:spacing w:line="240" w:lineRule="auto"/>
      </w:pPr>
      <w:r>
        <w:separator/>
      </w:r>
    </w:p>
  </w:endnote>
  <w:endnote w:type="continuationSeparator" w:id="0">
    <w:p w:rsidR="00A44EAC" w:rsidRDefault="00A44EAC" w:rsidP="00DF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BC76B1" w:rsidRPr="00052CB1" w:rsidTr="001218BF">
      <w:trPr>
        <w:jc w:val="center"/>
      </w:trPr>
      <w:tc>
        <w:tcPr>
          <w:tcW w:w="2622" w:type="dxa"/>
          <w:gridSpan w:val="2"/>
          <w:vAlign w:val="bottom"/>
        </w:tcPr>
        <w:p w:rsidR="00BC76B1" w:rsidRPr="00052CB1" w:rsidRDefault="00BC76B1" w:rsidP="00BC76B1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AA8F95" wp14:editId="42533FB0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B3413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CfQ9Tt8AAAALAQAADwAAAGRycy9kb3ducmV2LnhtbEyPUUvDMBDH3wW/&#10;QzjBF9mSrsxpbTpkbIKP29TntDnbYnMpSbp1fnozGMyn4+5+/O93+XI0HTug860lCclUAEOqrG6p&#10;lvCx30yegPmgSKvOEko4oYdlcXuTq0zbI23xsAs1iyHkMyWhCaHPOPdVg0b5qe2R4u7bOqNCbF3N&#10;tVPHGG46PhPikRvVUrzQqB5XDVY/u8FIcKd179Pt27BPxs/3VfmQ/n5xkvL+bnx9ARZwDFcYzvpR&#10;HYroVNqBtGedhMnzPJKxzsQC2BkQ6SIBVl5GvMj5/x+KPwAAAP//AwBQSwECLQAUAAYACAAAACEA&#10;toM4kv4AAADhAQAAEwAAAAAAAAAAAAAAAAAAAAAAW0NvbnRlbnRfVHlwZXNdLnhtbFBLAQItABQA&#10;BgAIAAAAIQA4/SH/1gAAAJQBAAALAAAAAAAAAAAAAAAAAC8BAABfcmVscy8ucmVsc1BLAQItABQA&#10;BgAIAAAAIQAQrT9W4gEAALYDAAAOAAAAAAAAAAAAAAAAAC4CAABkcnMvZTJvRG9jLnhtbFBLAQIt&#10;ABQABgAIAAAAIQAJ9D1O3wAAAAsBAAAPAAAAAAAAAAAAAAAAADwEAABkcnMvZG93bnJldi54bWxQ&#10;SwUGAAAAAAQABADzAAAASA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0EBF26D2" wp14:editId="5640FEA2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76B1" w:rsidRPr="00052CB1" w:rsidRDefault="00BC76B1" w:rsidP="00BC76B1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Pr="00495D60" w:rsidRDefault="00BC76B1" w:rsidP="00BC76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F26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:rsidR="00BC76B1" w:rsidRPr="00052CB1" w:rsidRDefault="00BC76B1" w:rsidP="00BC76B1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Pr="00495D60" w:rsidRDefault="00BC76B1" w:rsidP="00BC76B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>
            <w:rPr>
              <w:color w:val="595959" w:themeColor="text1" w:themeTint="A6"/>
              <w:sz w:val="17"/>
              <w:szCs w:val="17"/>
            </w:rPr>
            <w:t>84/10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44607E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44607E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BC76B1" w:rsidRPr="00D26F6B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+39 059 894811 – fax +39 059 894812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F01292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F01292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F01292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:rsidR="00BC76B1" w:rsidRDefault="00BC76B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D027F4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EAC" w:rsidRDefault="00A44EAC" w:rsidP="00DF50C4">
      <w:pPr>
        <w:spacing w:line="240" w:lineRule="auto"/>
      </w:pPr>
      <w:r>
        <w:separator/>
      </w:r>
    </w:p>
  </w:footnote>
  <w:footnote w:type="continuationSeparator" w:id="0">
    <w:p w:rsidR="00A44EAC" w:rsidRDefault="00A44EAC" w:rsidP="00DF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E32DD3">
    <w:pPr>
      <w:pStyle w:val="Intestazione"/>
    </w:pPr>
    <w:r>
      <w:rPr>
        <w:noProof/>
        <w:lang w:eastAsia="it-IT"/>
      </w:rPr>
      <w:pict w14:anchorId="55962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7" o:spid="_x0000_s2117" type="#_x0000_t75" style="position:absolute;margin-left:0;margin-top:0;width:481.35pt;height:680.9pt;z-index:-251651072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E32DD3">
    <w:pPr>
      <w:pStyle w:val="Intestazione"/>
    </w:pPr>
    <w:r>
      <w:rPr>
        <w:noProof/>
        <w:lang w:eastAsia="it-IT"/>
      </w:rPr>
      <w:pict w14:anchorId="7D505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8" o:spid="_x0000_s2118" type="#_x0000_t75" style="position:absolute;margin-left:0;margin-top:0;width:481.35pt;height:680.9pt;z-index:-251650048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  <w:r w:rsidR="00BC76B1">
      <w:ptab w:relativeTo="margin" w:alignment="center" w:leader="none"/>
    </w:r>
    <w:r w:rsidR="00BC76B1">
      <w:rPr>
        <w:noProof/>
        <w:lang w:eastAsia="it-IT"/>
      </w:rPr>
      <w:drawing>
        <wp:inline distT="0" distB="0" distL="0" distR="0" wp14:anchorId="0EBF5981" wp14:editId="5DD96953">
          <wp:extent cx="2705100" cy="6174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6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E32DD3">
    <w:pPr>
      <w:pStyle w:val="Intestazione"/>
    </w:pPr>
    <w:r>
      <w:rPr>
        <w:noProof/>
        <w:lang w:eastAsia="it-IT"/>
      </w:rPr>
      <w:pict w14:anchorId="16757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6" o:spid="_x0000_s2116" type="#_x0000_t75" style="position:absolute;margin-left:0;margin-top:0;width:481.35pt;height:680.9pt;z-index:-251652096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95E25"/>
    <w:multiLevelType w:val="hybridMultilevel"/>
    <w:tmpl w:val="EFB23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D7"/>
    <w:rsid w:val="000318CE"/>
    <w:rsid w:val="000702E3"/>
    <w:rsid w:val="00076DE1"/>
    <w:rsid w:val="00080A40"/>
    <w:rsid w:val="000B5B74"/>
    <w:rsid w:val="000D04D7"/>
    <w:rsid w:val="000E39EF"/>
    <w:rsid w:val="00176B4E"/>
    <w:rsid w:val="001C6F37"/>
    <w:rsid w:val="0026268B"/>
    <w:rsid w:val="002A18B0"/>
    <w:rsid w:val="003428A6"/>
    <w:rsid w:val="003750F7"/>
    <w:rsid w:val="0044607E"/>
    <w:rsid w:val="00483E90"/>
    <w:rsid w:val="004E470F"/>
    <w:rsid w:val="00574CC5"/>
    <w:rsid w:val="005A3E53"/>
    <w:rsid w:val="005D4D7B"/>
    <w:rsid w:val="007038A4"/>
    <w:rsid w:val="007E1610"/>
    <w:rsid w:val="00822CDD"/>
    <w:rsid w:val="00843CB5"/>
    <w:rsid w:val="008652EA"/>
    <w:rsid w:val="00885F3A"/>
    <w:rsid w:val="008C13C1"/>
    <w:rsid w:val="008D4BA2"/>
    <w:rsid w:val="009E0941"/>
    <w:rsid w:val="00A44EAC"/>
    <w:rsid w:val="00BA4E8C"/>
    <w:rsid w:val="00BC07B1"/>
    <w:rsid w:val="00BC76B1"/>
    <w:rsid w:val="00BF46BA"/>
    <w:rsid w:val="00C844D3"/>
    <w:rsid w:val="00D027F4"/>
    <w:rsid w:val="00DB62FB"/>
    <w:rsid w:val="00DD1BA3"/>
    <w:rsid w:val="00DF50C4"/>
    <w:rsid w:val="00E32DD3"/>
    <w:rsid w:val="00E65231"/>
    <w:rsid w:val="00EB3236"/>
    <w:rsid w:val="00F01292"/>
    <w:rsid w:val="00F66942"/>
    <w:rsid w:val="00F81182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5:docId w15:val="{9C0DEBE9-6C21-4C64-8677-9EA9D14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4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0C4"/>
  </w:style>
  <w:style w:type="paragraph" w:styleId="Pidipagina">
    <w:name w:val="footer"/>
    <w:basedOn w:val="Normale"/>
    <w:link w:val="Pidipagina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0C4"/>
  </w:style>
  <w:style w:type="table" w:styleId="Grigliatabella">
    <w:name w:val="Table Grid"/>
    <w:basedOn w:val="Tabellanormale"/>
    <w:uiPriority w:val="59"/>
    <w:rsid w:val="00BC76B1"/>
    <w:pPr>
      <w:spacing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9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3236"/>
    <w:rPr>
      <w:color w:val="0000FF" w:themeColor="hyperlink"/>
      <w:u w:val="single"/>
    </w:rPr>
  </w:style>
  <w:style w:type="paragraph" w:customStyle="1" w:styleId="Default">
    <w:name w:val="Default"/>
    <w:rsid w:val="00EB323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3CB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D4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fapiemilia.it/convenzioni-credito" TargetMode="External"/><Relationship Id="rId18" Type="http://schemas.openxmlformats.org/officeDocument/2006/relationships/hyperlink" Target="https://www.confapiemilia.it/convenzioni-grafica-comunicazione-architettura" TargetMode="External"/><Relationship Id="rId26" Type="http://schemas.openxmlformats.org/officeDocument/2006/relationships/image" Target="media/image10.png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fapiemilia.it/convenzioni-consulenze" TargetMode="External"/><Relationship Id="rId17" Type="http://schemas.openxmlformats.org/officeDocument/2006/relationships/hyperlink" Target="https://www.confapiemilia.it/convenzioni-formazione-cultura/" TargetMode="External"/><Relationship Id="rId25" Type="http://schemas.openxmlformats.org/officeDocument/2006/relationships/hyperlink" Target="https://www.confapiemilia.it/convenzioni-ristorazione/" TargetMode="External"/><Relationship Id="rId33" Type="http://schemas.openxmlformats.org/officeDocument/2006/relationships/image" Target="media/image14.png"/><Relationship Id="rId38" Type="http://schemas.openxmlformats.org/officeDocument/2006/relationships/image" Target="media/image16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hyperlink" Target="https://www.confapiemilia.it/convenzioni-servizi-auto-e-noleggi/" TargetMode="External"/><Relationship Id="rId41" Type="http://schemas.openxmlformats.org/officeDocument/2006/relationships/hyperlink" Target="https://www.confapiemilia.it/convenzioni-welfare-aziendal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fapiemilia.it/convenzioni-abbonamenti-quotidiani/" TargetMode="External"/><Relationship Id="rId24" Type="http://schemas.openxmlformats.org/officeDocument/2006/relationships/hyperlink" Target="https://www.confapiemilia.it/convenzioni-poliambulatori-e-prodotti-ospedalieri/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s://www.confapiemilia.it/convenzioni-servizi-di-sicurezza/" TargetMode="External"/><Relationship Id="rId40" Type="http://schemas.openxmlformats.org/officeDocument/2006/relationships/hyperlink" Target="https://www.confapiemilia.it/convenzioni-trasporti/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confapiemilia.it/convenzioni-lavoro/" TargetMode="External"/><Relationship Id="rId28" Type="http://schemas.openxmlformats.org/officeDocument/2006/relationships/image" Target="media/image12.png"/><Relationship Id="rId36" Type="http://schemas.openxmlformats.org/officeDocument/2006/relationships/hyperlink" Target="https://www.confapiemilia.it/convenzioni-servizi-innovativi-e-tecnologici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confapiemilia.it/convenzioni-investigazioni/" TargetMode="External"/><Relationship Id="rId31" Type="http://schemas.openxmlformats.org/officeDocument/2006/relationships/hyperlink" Target="https://www.confapiemilia.it/convenzioni-servizi-di-igienizzazione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yperlink" Target="https://www.confapiemilia.it/convenzioni-servizi-di-certificazioni/" TargetMode="External"/><Relationship Id="rId35" Type="http://schemas.openxmlformats.org/officeDocument/2006/relationships/hyperlink" Target="https://www.confapiemilia.it/convenzioni-servizi-di-pulizia/" TargetMode="Externa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anfredi\Desktop\CARTA%20INTESTATA%20CONFAPI%20EMI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0418-2EA5-4C67-83DB-22F379F8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CONFAPI EMILIA.dotx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Manfredi</dc:creator>
  <cp:lastModifiedBy>Segreteria Confapi Emilia</cp:lastModifiedBy>
  <cp:revision>3</cp:revision>
  <dcterms:created xsi:type="dcterms:W3CDTF">2021-01-21T12:57:00Z</dcterms:created>
  <dcterms:modified xsi:type="dcterms:W3CDTF">2021-01-21T12:57:00Z</dcterms:modified>
</cp:coreProperties>
</file>